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13F8" w14:textId="7C1C60F4" w:rsidR="00B039BF" w:rsidRPr="00B039BF" w:rsidRDefault="00B039BF" w:rsidP="00B039BF">
      <w:pPr>
        <w:jc w:val="center"/>
        <w:rPr>
          <w:b/>
          <w:bCs/>
          <w:sz w:val="28"/>
          <w:szCs w:val="28"/>
          <w:u w:val="single"/>
        </w:rPr>
      </w:pPr>
      <w:r w:rsidRPr="00B039BF">
        <w:rPr>
          <w:b/>
          <w:bCs/>
          <w:sz w:val="28"/>
          <w:szCs w:val="28"/>
          <w:u w:val="single"/>
        </w:rPr>
        <w:t>2023 Housing Opportunity Program Service Provider Grant</w:t>
      </w:r>
      <w:r>
        <w:rPr>
          <w:b/>
          <w:bCs/>
          <w:sz w:val="28"/>
          <w:szCs w:val="28"/>
          <w:u w:val="single"/>
        </w:rPr>
        <w:t xml:space="preserve"> Awards</w:t>
      </w:r>
    </w:p>
    <w:p w14:paraId="5C2DEB4D" w14:textId="36ECB9D1" w:rsidR="00B039BF" w:rsidRPr="00C65FF0" w:rsidRDefault="00B039BF" w:rsidP="00B039BF">
      <w:pPr>
        <w:jc w:val="center"/>
        <w:rPr>
          <w:sz w:val="24"/>
          <w:szCs w:val="24"/>
        </w:rPr>
      </w:pPr>
      <w:r w:rsidRPr="00C65FF0">
        <w:rPr>
          <w:sz w:val="24"/>
          <w:szCs w:val="24"/>
        </w:rPr>
        <w:t>Awards to 13 service provide</w:t>
      </w:r>
      <w:r w:rsidR="00C50180" w:rsidRPr="00C65FF0">
        <w:rPr>
          <w:sz w:val="24"/>
          <w:szCs w:val="24"/>
        </w:rPr>
        <w:t>r</w:t>
      </w:r>
      <w:r w:rsidR="00A340FC" w:rsidRPr="00C65FF0">
        <w:rPr>
          <w:sz w:val="24"/>
          <w:szCs w:val="24"/>
        </w:rPr>
        <w:t>s</w:t>
      </w:r>
      <w:r w:rsidRPr="00C65FF0">
        <w:rPr>
          <w:sz w:val="24"/>
          <w:szCs w:val="24"/>
        </w:rPr>
        <w:t xml:space="preserve"> </w:t>
      </w:r>
      <w:r w:rsidR="00A340FC" w:rsidRPr="00C65FF0">
        <w:rPr>
          <w:sz w:val="24"/>
          <w:szCs w:val="24"/>
        </w:rPr>
        <w:t>to</w:t>
      </w:r>
      <w:r w:rsidRPr="00C65FF0">
        <w:rPr>
          <w:sz w:val="24"/>
          <w:szCs w:val="24"/>
        </w:rPr>
        <w:t xml:space="preserve"> assist municipalities with housing planning and implementation </w:t>
      </w:r>
      <w:proofErr w:type="gramStart"/>
      <w:r w:rsidRPr="00C65FF0">
        <w:rPr>
          <w:sz w:val="24"/>
          <w:szCs w:val="24"/>
        </w:rPr>
        <w:t>services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1040"/>
        <w:gridCol w:w="4796"/>
      </w:tblGrid>
      <w:tr w:rsidR="00A340FC" w:rsidRPr="00FC002C" w14:paraId="54403D9D" w14:textId="5FDB9DEA" w:rsidTr="00F03C86">
        <w:trPr>
          <w:trHeight w:val="422"/>
          <w:jc w:val="center"/>
        </w:trPr>
        <w:tc>
          <w:tcPr>
            <w:tcW w:w="2465" w:type="dxa"/>
            <w:shd w:val="clear" w:color="auto" w:fill="0070C0"/>
          </w:tcPr>
          <w:p w14:paraId="7CAB3CEA" w14:textId="10739A19" w:rsidR="00A340FC" w:rsidRPr="00FC002C" w:rsidRDefault="00A340FC" w:rsidP="00B039B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C002C">
              <w:rPr>
                <w:b/>
                <w:bCs/>
                <w:color w:val="FFFFFF" w:themeColor="background1"/>
                <w:sz w:val="28"/>
                <w:szCs w:val="28"/>
              </w:rPr>
              <w:t>Service Provider</w:t>
            </w:r>
          </w:p>
        </w:tc>
        <w:tc>
          <w:tcPr>
            <w:tcW w:w="1040" w:type="dxa"/>
            <w:shd w:val="clear" w:color="auto" w:fill="0070C0"/>
          </w:tcPr>
          <w:p w14:paraId="504CE30E" w14:textId="4A7B33CE" w:rsidR="00A340FC" w:rsidRPr="00FC002C" w:rsidRDefault="00A340FC" w:rsidP="00B039B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C002C">
              <w:rPr>
                <w:b/>
                <w:bCs/>
                <w:color w:val="FFFFFF" w:themeColor="background1"/>
                <w:sz w:val="28"/>
                <w:szCs w:val="28"/>
              </w:rPr>
              <w:t>Award</w:t>
            </w:r>
          </w:p>
        </w:tc>
        <w:tc>
          <w:tcPr>
            <w:tcW w:w="4796" w:type="dxa"/>
            <w:shd w:val="clear" w:color="auto" w:fill="0070C0"/>
          </w:tcPr>
          <w:p w14:paraId="074607A2" w14:textId="45AE2853" w:rsidR="00A340FC" w:rsidRPr="00FC002C" w:rsidRDefault="005A094A" w:rsidP="00B039B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Ov</w:t>
            </w:r>
            <w:r w:rsidR="00063E0C">
              <w:rPr>
                <w:b/>
                <w:bCs/>
                <w:color w:val="FFFFFF" w:themeColor="background1"/>
                <w:sz w:val="28"/>
                <w:szCs w:val="28"/>
              </w:rPr>
              <w:t>erview of Projects</w:t>
            </w:r>
            <w:r w:rsidR="00A340FC" w:rsidRPr="00FC002C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AF5636">
              <w:rPr>
                <w:b/>
                <w:bCs/>
                <w:color w:val="FFFFFF" w:themeColor="background1"/>
                <w:sz w:val="28"/>
                <w:szCs w:val="28"/>
              </w:rPr>
              <w:t>and</w:t>
            </w:r>
            <w:r w:rsidR="00A340FC" w:rsidRPr="00FC002C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Project </w:t>
            </w:r>
            <w:r w:rsidR="00F03C86">
              <w:rPr>
                <w:b/>
                <w:bCs/>
                <w:color w:val="FFFFFF" w:themeColor="background1"/>
                <w:sz w:val="28"/>
                <w:szCs w:val="28"/>
              </w:rPr>
              <w:t>Service Area</w:t>
            </w:r>
            <w:r w:rsidR="00A340FC" w:rsidRPr="00FC002C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A340FC" w14:paraId="34D7518D" w14:textId="249F7B5D" w:rsidTr="00F03C86">
        <w:trPr>
          <w:jc w:val="center"/>
        </w:trPr>
        <w:tc>
          <w:tcPr>
            <w:tcW w:w="2465" w:type="dxa"/>
          </w:tcPr>
          <w:p w14:paraId="3F88975D" w14:textId="2B7FBBF8" w:rsidR="00A340FC" w:rsidRPr="00FC002C" w:rsidRDefault="00A340FC" w:rsidP="00B039BF">
            <w:pPr>
              <w:rPr>
                <w:b/>
                <w:bCs/>
              </w:rPr>
            </w:pPr>
            <w:r w:rsidRPr="00FC002C">
              <w:rPr>
                <w:b/>
                <w:bCs/>
              </w:rPr>
              <w:t xml:space="preserve">Androscoggin Valley Council of Governments </w:t>
            </w:r>
          </w:p>
        </w:tc>
        <w:tc>
          <w:tcPr>
            <w:tcW w:w="1040" w:type="dxa"/>
          </w:tcPr>
          <w:p w14:paraId="762390C4" w14:textId="05D8D89F" w:rsidR="00A340FC" w:rsidRDefault="00A340FC" w:rsidP="00B039BF">
            <w:r>
              <w:t>$75,000</w:t>
            </w:r>
          </w:p>
        </w:tc>
        <w:tc>
          <w:tcPr>
            <w:tcW w:w="4796" w:type="dxa"/>
          </w:tcPr>
          <w:p w14:paraId="798B3A22" w14:textId="6877EB65" w:rsidR="00A340FC" w:rsidRDefault="00C65FF0" w:rsidP="00F405A8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  <w:bCs/>
              </w:rPr>
              <w:t>Project</w:t>
            </w:r>
            <w:r w:rsidR="00A340FC" w:rsidRPr="00F405A8">
              <w:rPr>
                <w:b/>
                <w:bCs/>
              </w:rPr>
              <w:t xml:space="preserve"> 1</w:t>
            </w:r>
            <w:r w:rsidR="00A340FC">
              <w:t xml:space="preserve">: Educational </w:t>
            </w:r>
            <w:r w:rsidR="00A63C39">
              <w:t>t</w:t>
            </w:r>
            <w:r w:rsidR="00A340FC">
              <w:t xml:space="preserve">raining </w:t>
            </w:r>
            <w:r w:rsidR="00A63C39">
              <w:t>s</w:t>
            </w:r>
            <w:r w:rsidR="00A340FC">
              <w:t xml:space="preserve">eries </w:t>
            </w:r>
            <w:r w:rsidR="00A63C39">
              <w:t xml:space="preserve">for </w:t>
            </w:r>
            <w:r w:rsidR="00A340FC">
              <w:t>Androscoggin, Franklin</w:t>
            </w:r>
            <w:r w:rsidR="006929E5">
              <w:t>,</w:t>
            </w:r>
            <w:r w:rsidR="00A340FC">
              <w:t xml:space="preserve"> </w:t>
            </w:r>
            <w:r w:rsidR="00A63C39">
              <w:t xml:space="preserve">and </w:t>
            </w:r>
            <w:r w:rsidR="00A340FC">
              <w:t>Oxford Count</w:t>
            </w:r>
            <w:r w:rsidR="00A63C39">
              <w:t xml:space="preserve">ies </w:t>
            </w:r>
          </w:p>
          <w:p w14:paraId="4FCCE34D" w14:textId="795BB8E5" w:rsidR="00A340FC" w:rsidRDefault="00C65FF0" w:rsidP="00F405A8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  <w:bCs/>
              </w:rPr>
              <w:t>Project</w:t>
            </w:r>
            <w:r w:rsidR="00A340FC" w:rsidRPr="00F405A8">
              <w:rPr>
                <w:b/>
                <w:bCs/>
              </w:rPr>
              <w:t xml:space="preserve"> 2</w:t>
            </w:r>
            <w:r w:rsidR="00A340FC">
              <w:t>: LD</w:t>
            </w:r>
            <w:r w:rsidR="00A63C39">
              <w:t xml:space="preserve"> 2003</w:t>
            </w:r>
            <w:r w:rsidR="00A340FC">
              <w:t xml:space="preserve"> </w:t>
            </w:r>
            <w:r w:rsidR="00A63C39">
              <w:t>c</w:t>
            </w:r>
            <w:r w:rsidR="00A340FC">
              <w:t>ompliance</w:t>
            </w:r>
            <w:r w:rsidR="00A63C39">
              <w:t xml:space="preserve"> assistance</w:t>
            </w:r>
            <w:r w:rsidR="00A340FC">
              <w:t xml:space="preserve"> in Jay, Rumford, </w:t>
            </w:r>
            <w:proofErr w:type="spellStart"/>
            <w:r w:rsidR="00A340FC">
              <w:t>Newry</w:t>
            </w:r>
            <w:proofErr w:type="spellEnd"/>
            <w:r w:rsidR="00A340FC">
              <w:t xml:space="preserve">, Hartford, Greenwood, Livermore Falls, Carthage, and Norway </w:t>
            </w:r>
          </w:p>
          <w:p w14:paraId="79314BE8" w14:textId="0ECFDEBB" w:rsidR="00A340FC" w:rsidRDefault="00C65FF0" w:rsidP="00F405A8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  <w:bCs/>
              </w:rPr>
              <w:t>Project</w:t>
            </w:r>
            <w:r w:rsidR="00A340FC" w:rsidRPr="00F405A8">
              <w:rPr>
                <w:b/>
                <w:bCs/>
              </w:rPr>
              <w:t xml:space="preserve"> 3</w:t>
            </w:r>
            <w:r w:rsidR="00A340FC">
              <w:t xml:space="preserve">: Comprehensive </w:t>
            </w:r>
            <w:r w:rsidR="00A63C39">
              <w:t>p</w:t>
            </w:r>
            <w:r w:rsidR="00A340FC">
              <w:t xml:space="preserve">lan </w:t>
            </w:r>
            <w:r w:rsidR="00A63C39">
              <w:t>g</w:t>
            </w:r>
            <w:r w:rsidR="00A340FC">
              <w:t>uidance in Jay, Livermore Falls, Rumford, and Rangeley</w:t>
            </w:r>
          </w:p>
          <w:p w14:paraId="154C6A64" w14:textId="0B3E8998" w:rsidR="00A340FC" w:rsidRDefault="00A340FC" w:rsidP="00F405A8">
            <w:r>
              <w:t xml:space="preserve"> </w:t>
            </w:r>
          </w:p>
        </w:tc>
      </w:tr>
      <w:tr w:rsidR="00A340FC" w14:paraId="1594B6A7" w14:textId="2F9A3C5F" w:rsidTr="00F03C86">
        <w:trPr>
          <w:jc w:val="center"/>
        </w:trPr>
        <w:tc>
          <w:tcPr>
            <w:tcW w:w="2465" w:type="dxa"/>
          </w:tcPr>
          <w:p w14:paraId="16BA3E3E" w14:textId="4E077E56" w:rsidR="00A340FC" w:rsidRPr="00FC002C" w:rsidRDefault="00A340FC" w:rsidP="00B039BF">
            <w:pPr>
              <w:rPr>
                <w:b/>
                <w:bCs/>
              </w:rPr>
            </w:pPr>
            <w:proofErr w:type="spellStart"/>
            <w:r w:rsidRPr="00FC002C">
              <w:rPr>
                <w:b/>
                <w:bCs/>
              </w:rPr>
              <w:t>BerryDunn</w:t>
            </w:r>
            <w:proofErr w:type="spellEnd"/>
          </w:p>
        </w:tc>
        <w:tc>
          <w:tcPr>
            <w:tcW w:w="1040" w:type="dxa"/>
          </w:tcPr>
          <w:p w14:paraId="01F291DD" w14:textId="1F960E35" w:rsidR="00A340FC" w:rsidRDefault="00A340FC" w:rsidP="00B039BF">
            <w:r>
              <w:t>$42,180</w:t>
            </w:r>
          </w:p>
        </w:tc>
        <w:tc>
          <w:tcPr>
            <w:tcW w:w="4796" w:type="dxa"/>
          </w:tcPr>
          <w:p w14:paraId="4B0ACB46" w14:textId="3031C863" w:rsidR="00A340FC" w:rsidRDefault="00C65FF0" w:rsidP="00FC002C">
            <w:pPr>
              <w:pStyle w:val="ListParagraph"/>
              <w:numPr>
                <w:ilvl w:val="0"/>
                <w:numId w:val="13"/>
              </w:numPr>
            </w:pPr>
            <w:r>
              <w:rPr>
                <w:b/>
                <w:bCs/>
              </w:rPr>
              <w:t>Project 1</w:t>
            </w:r>
            <w:r w:rsidR="00A340FC">
              <w:t xml:space="preserve">: Comprehensive </w:t>
            </w:r>
            <w:r w:rsidR="00A63C39">
              <w:t>p</w:t>
            </w:r>
            <w:r w:rsidR="00A340FC">
              <w:t xml:space="preserve">lan </w:t>
            </w:r>
            <w:r w:rsidR="00A63C39">
              <w:t>g</w:t>
            </w:r>
            <w:r w:rsidR="00A340FC">
              <w:t>uidance in Ellsworth</w:t>
            </w:r>
          </w:p>
        </w:tc>
      </w:tr>
      <w:tr w:rsidR="00A340FC" w14:paraId="36287C9A" w14:textId="77777777" w:rsidTr="00F03C86">
        <w:trPr>
          <w:jc w:val="center"/>
        </w:trPr>
        <w:tc>
          <w:tcPr>
            <w:tcW w:w="2465" w:type="dxa"/>
          </w:tcPr>
          <w:p w14:paraId="6BAB2F75" w14:textId="5E5ADDCD" w:rsidR="00A340FC" w:rsidRPr="00FC002C" w:rsidRDefault="00A340FC" w:rsidP="00AF4D95">
            <w:pPr>
              <w:rPr>
                <w:b/>
                <w:bCs/>
              </w:rPr>
            </w:pPr>
            <w:r w:rsidRPr="00FC002C">
              <w:rPr>
                <w:b/>
                <w:bCs/>
              </w:rPr>
              <w:t xml:space="preserve">Eastern Maine Development Corporation </w:t>
            </w:r>
          </w:p>
        </w:tc>
        <w:tc>
          <w:tcPr>
            <w:tcW w:w="1040" w:type="dxa"/>
          </w:tcPr>
          <w:p w14:paraId="21489185" w14:textId="6016BF01" w:rsidR="00A340FC" w:rsidRDefault="00A340FC" w:rsidP="00AF4D95">
            <w:r>
              <w:t>$75,000</w:t>
            </w:r>
          </w:p>
        </w:tc>
        <w:tc>
          <w:tcPr>
            <w:tcW w:w="4796" w:type="dxa"/>
          </w:tcPr>
          <w:p w14:paraId="1E2A312C" w14:textId="46150BF2" w:rsidR="00A340FC" w:rsidRDefault="00A63C39" w:rsidP="00E0437E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  <w:bCs/>
              </w:rPr>
              <w:t>Project</w:t>
            </w:r>
            <w:r w:rsidR="00A340FC" w:rsidRPr="004E7B03">
              <w:rPr>
                <w:b/>
                <w:bCs/>
              </w:rPr>
              <w:t xml:space="preserve"> 1</w:t>
            </w:r>
            <w:r w:rsidR="00A340FC">
              <w:t xml:space="preserve">: Ordinance </w:t>
            </w:r>
            <w:r>
              <w:t>r</w:t>
            </w:r>
            <w:r w:rsidR="00A340FC">
              <w:t>eview</w:t>
            </w:r>
            <w:r>
              <w:t xml:space="preserve"> assistance</w:t>
            </w:r>
          </w:p>
          <w:p w14:paraId="0EBF779D" w14:textId="47E88CCA" w:rsidR="00A340FC" w:rsidRDefault="00A63C39" w:rsidP="00E0437E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  <w:bCs/>
              </w:rPr>
              <w:t>Project</w:t>
            </w:r>
            <w:r w:rsidR="00A340FC" w:rsidRPr="004E7B03">
              <w:rPr>
                <w:b/>
                <w:bCs/>
              </w:rPr>
              <w:t xml:space="preserve"> 2</w:t>
            </w:r>
            <w:r w:rsidR="00A340FC">
              <w:t xml:space="preserve">: Mapping of zoning ordinances and housing needs </w:t>
            </w:r>
          </w:p>
          <w:p w14:paraId="7D4B1E59" w14:textId="580D3175" w:rsidR="00A340FC" w:rsidRDefault="00A63C39" w:rsidP="00E0437E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  <w:bCs/>
              </w:rPr>
              <w:t>Project</w:t>
            </w:r>
            <w:r w:rsidR="00A340FC" w:rsidRPr="004E7B03">
              <w:rPr>
                <w:b/>
                <w:bCs/>
              </w:rPr>
              <w:t xml:space="preserve"> 3</w:t>
            </w:r>
            <w:r w:rsidR="00A340FC">
              <w:t>: Education</w:t>
            </w:r>
            <w:r w:rsidR="00AF5636">
              <w:t>al</w:t>
            </w:r>
            <w:r w:rsidR="00A340FC">
              <w:t xml:space="preserve"> materials for planning boards, elected officials, </w:t>
            </w:r>
            <w:r>
              <w:t xml:space="preserve">and </w:t>
            </w:r>
            <w:r w:rsidR="00A340FC">
              <w:t xml:space="preserve">municipal </w:t>
            </w:r>
            <w:proofErr w:type="gramStart"/>
            <w:r w:rsidR="00A340FC">
              <w:t>boards</w:t>
            </w:r>
            <w:proofErr w:type="gramEnd"/>
          </w:p>
          <w:p w14:paraId="21490B4B" w14:textId="7309B91D" w:rsidR="00A340FC" w:rsidRDefault="00A63C39" w:rsidP="00E0437E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  <w:bCs/>
              </w:rPr>
              <w:t>Project</w:t>
            </w:r>
            <w:r w:rsidR="00A340FC" w:rsidRPr="004E7B03">
              <w:rPr>
                <w:b/>
                <w:bCs/>
              </w:rPr>
              <w:t xml:space="preserve"> 4</w:t>
            </w:r>
            <w:r w:rsidR="00A340FC">
              <w:t xml:space="preserve">: Roadmaps for </w:t>
            </w:r>
            <w:r>
              <w:t>a</w:t>
            </w:r>
            <w:r w:rsidR="00A340FC">
              <w:t xml:space="preserve">ction </w:t>
            </w:r>
            <w:r w:rsidR="00BB39EE">
              <w:t>steps</w:t>
            </w:r>
          </w:p>
          <w:p w14:paraId="495FEAED" w14:textId="77777777" w:rsidR="00A340FC" w:rsidRDefault="00A340FC" w:rsidP="00E0437E">
            <w:pPr>
              <w:pStyle w:val="ListParagraph"/>
              <w:ind w:left="360"/>
            </w:pPr>
          </w:p>
          <w:p w14:paraId="32710DBB" w14:textId="2BD68991" w:rsidR="00A340FC" w:rsidRDefault="00F03C86" w:rsidP="00E0437E">
            <w:r>
              <w:t>Service Area</w:t>
            </w:r>
            <w:r w:rsidR="00A340FC">
              <w:t>: Old Town, Lincoln, Greenville, Moosehead Lake Region, Millinocket</w:t>
            </w:r>
            <w:r w:rsidR="00F42734">
              <w:t xml:space="preserve"> (an</w:t>
            </w:r>
            <w:r w:rsidR="00AF5636">
              <w:t>d other municipalities in service area)</w:t>
            </w:r>
          </w:p>
        </w:tc>
      </w:tr>
      <w:tr w:rsidR="00A340FC" w14:paraId="4998AA75" w14:textId="77777777" w:rsidTr="00F03C86">
        <w:trPr>
          <w:jc w:val="center"/>
        </w:trPr>
        <w:tc>
          <w:tcPr>
            <w:tcW w:w="2465" w:type="dxa"/>
          </w:tcPr>
          <w:p w14:paraId="77A96E15" w14:textId="5EFBF0F7" w:rsidR="00A340FC" w:rsidRPr="00FC002C" w:rsidRDefault="00A340FC" w:rsidP="00AF4D95">
            <w:pPr>
              <w:rPr>
                <w:b/>
                <w:bCs/>
              </w:rPr>
            </w:pPr>
            <w:r w:rsidRPr="00FC002C">
              <w:rPr>
                <w:b/>
                <w:bCs/>
              </w:rPr>
              <w:t xml:space="preserve">Greater Portland Council of Governments </w:t>
            </w:r>
          </w:p>
        </w:tc>
        <w:tc>
          <w:tcPr>
            <w:tcW w:w="1040" w:type="dxa"/>
          </w:tcPr>
          <w:p w14:paraId="39F11696" w14:textId="7636914A" w:rsidR="00A340FC" w:rsidRDefault="00A340FC" w:rsidP="00AF4D95">
            <w:r>
              <w:t>$75,000</w:t>
            </w:r>
          </w:p>
        </w:tc>
        <w:tc>
          <w:tcPr>
            <w:tcW w:w="4796" w:type="dxa"/>
          </w:tcPr>
          <w:p w14:paraId="5F8FC5B7" w14:textId="0CB9769C" w:rsidR="00A340FC" w:rsidRDefault="00A63C39" w:rsidP="00F405A8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  <w:bCs/>
              </w:rPr>
              <w:t>Project</w:t>
            </w:r>
            <w:r w:rsidR="00A340FC" w:rsidRPr="00F405A8">
              <w:rPr>
                <w:b/>
                <w:bCs/>
              </w:rPr>
              <w:t xml:space="preserve"> 1</w:t>
            </w:r>
            <w:r w:rsidR="00A340FC">
              <w:t xml:space="preserve">: Affordable </w:t>
            </w:r>
            <w:r w:rsidR="00BB39EE">
              <w:t>h</w:t>
            </w:r>
            <w:r w:rsidR="00A340FC">
              <w:t xml:space="preserve">ousing </w:t>
            </w:r>
            <w:r w:rsidR="00BB39EE">
              <w:t>d</w:t>
            </w:r>
            <w:r w:rsidR="00A340FC">
              <w:t xml:space="preserve">evelopment siting in Bridgton </w:t>
            </w:r>
          </w:p>
          <w:p w14:paraId="5CE4B61B" w14:textId="783F9F8C" w:rsidR="00A340FC" w:rsidRDefault="00A63C39" w:rsidP="00F405A8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  <w:bCs/>
              </w:rPr>
              <w:t>Project</w:t>
            </w:r>
            <w:r w:rsidR="00A340FC" w:rsidRPr="00F405A8">
              <w:rPr>
                <w:b/>
                <w:bCs/>
              </w:rPr>
              <w:t xml:space="preserve"> 2</w:t>
            </w:r>
            <w:r w:rsidR="00A340FC">
              <w:t>: Housing development parcel analysis in Casco</w:t>
            </w:r>
          </w:p>
          <w:p w14:paraId="67DA0DA8" w14:textId="469C4512" w:rsidR="00A340FC" w:rsidRDefault="00A63C39" w:rsidP="00F405A8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  <w:bCs/>
              </w:rPr>
              <w:t>Project</w:t>
            </w:r>
            <w:r w:rsidR="00A340FC" w:rsidRPr="00F405A8">
              <w:rPr>
                <w:b/>
                <w:bCs/>
              </w:rPr>
              <w:t xml:space="preserve"> 3</w:t>
            </w:r>
            <w:r w:rsidR="00A340FC">
              <w:t xml:space="preserve">: LD 2003 </w:t>
            </w:r>
            <w:r w:rsidR="00BB39EE">
              <w:t>e</w:t>
            </w:r>
            <w:r w:rsidR="00A340FC">
              <w:t xml:space="preserve">ducation in Durham </w:t>
            </w:r>
          </w:p>
          <w:p w14:paraId="1B5C93A4" w14:textId="09350387" w:rsidR="00A340FC" w:rsidRDefault="00A63C39" w:rsidP="00F405A8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  <w:bCs/>
              </w:rPr>
              <w:t>Project</w:t>
            </w:r>
            <w:r w:rsidR="00A340FC" w:rsidRPr="00F405A8">
              <w:rPr>
                <w:b/>
                <w:bCs/>
              </w:rPr>
              <w:t xml:space="preserve"> 4</w:t>
            </w:r>
            <w:r w:rsidR="00A340FC">
              <w:t xml:space="preserve">: LD 2003 </w:t>
            </w:r>
            <w:r w:rsidR="00BB39EE">
              <w:t>e</w:t>
            </w:r>
            <w:r w:rsidR="00A340FC">
              <w:t>ducation in North Yarmouth</w:t>
            </w:r>
          </w:p>
        </w:tc>
      </w:tr>
      <w:tr w:rsidR="00A340FC" w14:paraId="50560A4F" w14:textId="78251032" w:rsidTr="00F03C86">
        <w:trPr>
          <w:jc w:val="center"/>
        </w:trPr>
        <w:tc>
          <w:tcPr>
            <w:tcW w:w="2465" w:type="dxa"/>
          </w:tcPr>
          <w:p w14:paraId="43604CDD" w14:textId="4609C143" w:rsidR="00A340FC" w:rsidRPr="00FC002C" w:rsidRDefault="00A340FC" w:rsidP="00AF4D95">
            <w:pPr>
              <w:rPr>
                <w:b/>
                <w:bCs/>
              </w:rPr>
            </w:pPr>
            <w:proofErr w:type="spellStart"/>
            <w:r w:rsidRPr="00FC002C">
              <w:rPr>
                <w:b/>
                <w:bCs/>
              </w:rPr>
              <w:t>GrowSmart</w:t>
            </w:r>
            <w:proofErr w:type="spellEnd"/>
            <w:r w:rsidRPr="00FC002C">
              <w:rPr>
                <w:b/>
                <w:bCs/>
              </w:rPr>
              <w:t xml:space="preserve"> Maine</w:t>
            </w:r>
          </w:p>
        </w:tc>
        <w:tc>
          <w:tcPr>
            <w:tcW w:w="1040" w:type="dxa"/>
          </w:tcPr>
          <w:p w14:paraId="60718E6E" w14:textId="69D06E40" w:rsidR="00A340FC" w:rsidRDefault="00A340FC" w:rsidP="00AF4D95">
            <w:r>
              <w:t>$23,600</w:t>
            </w:r>
          </w:p>
        </w:tc>
        <w:tc>
          <w:tcPr>
            <w:tcW w:w="4796" w:type="dxa"/>
          </w:tcPr>
          <w:p w14:paraId="1C095062" w14:textId="7258E6F9" w:rsidR="00A340FC" w:rsidRDefault="00A63C39" w:rsidP="00FC002C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  <w:bCs/>
              </w:rPr>
              <w:t>Project</w:t>
            </w:r>
            <w:r w:rsidR="00A340FC" w:rsidRPr="00FC002C">
              <w:rPr>
                <w:b/>
                <w:bCs/>
              </w:rPr>
              <w:t xml:space="preserve"> 1</w:t>
            </w:r>
            <w:r w:rsidR="00A340FC">
              <w:t xml:space="preserve">: Comprehensive </w:t>
            </w:r>
            <w:r w:rsidR="00BB39EE">
              <w:t>p</w:t>
            </w:r>
            <w:r w:rsidR="00A340FC">
              <w:t xml:space="preserve">lan assistance to Bowdoinham </w:t>
            </w:r>
          </w:p>
          <w:p w14:paraId="7FF3069B" w14:textId="30CD7879" w:rsidR="00A340FC" w:rsidRDefault="00A63C39" w:rsidP="00FC002C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  <w:bCs/>
              </w:rPr>
              <w:t>Project</w:t>
            </w:r>
            <w:r w:rsidR="00A340FC" w:rsidRPr="00FC002C">
              <w:rPr>
                <w:b/>
                <w:bCs/>
              </w:rPr>
              <w:t xml:space="preserve"> 2</w:t>
            </w:r>
            <w:r w:rsidR="00A340FC">
              <w:t xml:space="preserve">: Educational </w:t>
            </w:r>
            <w:r w:rsidR="00BB39EE">
              <w:t>m</w:t>
            </w:r>
            <w:r w:rsidR="00A340FC">
              <w:t xml:space="preserve">aterials for </w:t>
            </w:r>
            <w:r w:rsidR="00BB39EE">
              <w:t>s</w:t>
            </w:r>
            <w:r w:rsidR="00A340FC">
              <w:t xml:space="preserve">tatewide </w:t>
            </w:r>
            <w:r w:rsidR="00BB39EE">
              <w:t>d</w:t>
            </w:r>
            <w:r w:rsidR="00A340FC">
              <w:t>irectory</w:t>
            </w:r>
          </w:p>
          <w:p w14:paraId="40EB5137" w14:textId="6235613A" w:rsidR="00A340FC" w:rsidRDefault="00A63C39" w:rsidP="00FC002C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  <w:bCs/>
              </w:rPr>
              <w:t>Project</w:t>
            </w:r>
            <w:r w:rsidR="00A340FC" w:rsidRPr="00FC002C">
              <w:rPr>
                <w:b/>
                <w:bCs/>
              </w:rPr>
              <w:t xml:space="preserve"> 3</w:t>
            </w:r>
            <w:r w:rsidR="00A340FC">
              <w:t xml:space="preserve">: </w:t>
            </w:r>
            <w:r w:rsidR="00063E0C">
              <w:t>Hancock County</w:t>
            </w:r>
            <w:r w:rsidR="00A340FC">
              <w:t xml:space="preserve"> </w:t>
            </w:r>
            <w:r w:rsidR="00BB39EE">
              <w:t>t</w:t>
            </w:r>
            <w:r w:rsidR="00A340FC">
              <w:t xml:space="preserve">echnical </w:t>
            </w:r>
            <w:r w:rsidR="00BB39EE">
              <w:t>a</w:t>
            </w:r>
            <w:r w:rsidR="00A340FC">
              <w:t xml:space="preserve">ssistance on </w:t>
            </w:r>
            <w:r w:rsidR="00BB39EE">
              <w:t>s</w:t>
            </w:r>
            <w:r w:rsidR="00A340FC">
              <w:t xml:space="preserve">ustainable </w:t>
            </w:r>
            <w:r w:rsidR="00BB39EE">
              <w:t>s</w:t>
            </w:r>
            <w:r w:rsidR="00A340FC">
              <w:t xml:space="preserve">iting of </w:t>
            </w:r>
            <w:r w:rsidR="00BB39EE">
              <w:t>h</w:t>
            </w:r>
            <w:r w:rsidR="00A340FC">
              <w:t>ousing</w:t>
            </w:r>
          </w:p>
        </w:tc>
      </w:tr>
      <w:tr w:rsidR="00AB1643" w14:paraId="6444A986" w14:textId="77777777" w:rsidTr="00F03C86">
        <w:trPr>
          <w:jc w:val="center"/>
        </w:trPr>
        <w:tc>
          <w:tcPr>
            <w:tcW w:w="2465" w:type="dxa"/>
          </w:tcPr>
          <w:p w14:paraId="4837E69B" w14:textId="1B7CB4C2" w:rsidR="00AB1643" w:rsidRPr="00FC002C" w:rsidRDefault="00AB1643" w:rsidP="00AF4D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Hancock County Planning Commission </w:t>
            </w:r>
          </w:p>
        </w:tc>
        <w:tc>
          <w:tcPr>
            <w:tcW w:w="1040" w:type="dxa"/>
          </w:tcPr>
          <w:p w14:paraId="2396A872" w14:textId="7DEA59EA" w:rsidR="00AB1643" w:rsidRDefault="00AB1643" w:rsidP="00AF4D95">
            <w:r>
              <w:t>$75,000</w:t>
            </w:r>
          </w:p>
        </w:tc>
        <w:tc>
          <w:tcPr>
            <w:tcW w:w="4796" w:type="dxa"/>
          </w:tcPr>
          <w:p w14:paraId="5C1965AC" w14:textId="3B3E4903" w:rsidR="00AB1643" w:rsidRPr="00AB1643" w:rsidRDefault="00AB1643" w:rsidP="004E7B03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  <w:bCs/>
              </w:rPr>
              <w:t xml:space="preserve">Project 1: </w:t>
            </w:r>
            <w:r w:rsidRPr="00AB1643">
              <w:t xml:space="preserve">Educational series on increasing housing </w:t>
            </w:r>
          </w:p>
          <w:p w14:paraId="1DEA1FD4" w14:textId="0AE3A16A" w:rsidR="00AB1643" w:rsidRDefault="00AB1643" w:rsidP="004E7B03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Project 2: </w:t>
            </w:r>
            <w:r w:rsidRPr="00AB1643">
              <w:t>Housing needs and suitability assessment</w:t>
            </w:r>
          </w:p>
          <w:p w14:paraId="6F77F058" w14:textId="77777777" w:rsidR="00AB1643" w:rsidRDefault="00AB1643" w:rsidP="004E7B03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Project 3: </w:t>
            </w:r>
            <w:r w:rsidRPr="00AB1643">
              <w:t>Comprehensive planning and ordinance development for contracted communities</w:t>
            </w:r>
          </w:p>
          <w:p w14:paraId="65C8D29C" w14:textId="5B569EE6" w:rsidR="00AB1643" w:rsidRPr="00AB1643" w:rsidRDefault="00AB1643" w:rsidP="00AB1643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Project 4: </w:t>
            </w:r>
            <w:r w:rsidRPr="00AB1643">
              <w:t>Housing technical assistance for unbridged islands</w:t>
            </w:r>
          </w:p>
        </w:tc>
      </w:tr>
      <w:tr w:rsidR="00A340FC" w14:paraId="4D07C3D6" w14:textId="1E9778FC" w:rsidTr="00F03C86">
        <w:trPr>
          <w:jc w:val="center"/>
        </w:trPr>
        <w:tc>
          <w:tcPr>
            <w:tcW w:w="2465" w:type="dxa"/>
          </w:tcPr>
          <w:p w14:paraId="0FD650E5" w14:textId="0258185D" w:rsidR="00A340FC" w:rsidRPr="00FC002C" w:rsidRDefault="00A340FC" w:rsidP="00AF4D95">
            <w:pPr>
              <w:rPr>
                <w:b/>
                <w:bCs/>
              </w:rPr>
            </w:pPr>
            <w:r w:rsidRPr="00FC002C">
              <w:rPr>
                <w:b/>
                <w:bCs/>
              </w:rPr>
              <w:lastRenderedPageBreak/>
              <w:t xml:space="preserve">Kennebec Valley Council of Governments </w:t>
            </w:r>
          </w:p>
        </w:tc>
        <w:tc>
          <w:tcPr>
            <w:tcW w:w="1040" w:type="dxa"/>
          </w:tcPr>
          <w:p w14:paraId="2BEA0CA7" w14:textId="3BBD6AE8" w:rsidR="00A340FC" w:rsidRDefault="00A340FC" w:rsidP="00AF4D95">
            <w:r>
              <w:t>$75,000</w:t>
            </w:r>
          </w:p>
        </w:tc>
        <w:tc>
          <w:tcPr>
            <w:tcW w:w="4796" w:type="dxa"/>
          </w:tcPr>
          <w:p w14:paraId="41DD1DEA" w14:textId="0825BDBB" w:rsidR="00A340FC" w:rsidRDefault="00A63C39" w:rsidP="004E7B03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  <w:bCs/>
              </w:rPr>
              <w:t>Project</w:t>
            </w:r>
            <w:r w:rsidR="00A340FC" w:rsidRPr="004E7B03">
              <w:rPr>
                <w:b/>
                <w:bCs/>
              </w:rPr>
              <w:t xml:space="preserve"> 1</w:t>
            </w:r>
            <w:r w:rsidR="00A340FC">
              <w:t xml:space="preserve">: Municipal </w:t>
            </w:r>
            <w:r w:rsidR="00BB39EE">
              <w:t>o</w:t>
            </w:r>
            <w:r w:rsidR="00A340FC">
              <w:t xml:space="preserve">rdinance </w:t>
            </w:r>
            <w:r w:rsidR="00BB39EE">
              <w:t>t</w:t>
            </w:r>
            <w:r w:rsidR="00A340FC">
              <w:t xml:space="preserve">echnical </w:t>
            </w:r>
            <w:r w:rsidR="00BB39EE">
              <w:t>a</w:t>
            </w:r>
            <w:r w:rsidR="00A340FC">
              <w:t xml:space="preserve">ssistance </w:t>
            </w:r>
          </w:p>
          <w:p w14:paraId="79AA2B6D" w14:textId="17466F70" w:rsidR="00A340FC" w:rsidRDefault="00A63C39" w:rsidP="004E7B03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  <w:bCs/>
              </w:rPr>
              <w:t>Project</w:t>
            </w:r>
            <w:r w:rsidR="00A340FC" w:rsidRPr="004E7B03">
              <w:rPr>
                <w:b/>
                <w:bCs/>
              </w:rPr>
              <w:t xml:space="preserve"> 2</w:t>
            </w:r>
            <w:r w:rsidR="00A340FC">
              <w:t xml:space="preserve">: Mapping and </w:t>
            </w:r>
            <w:r w:rsidR="00BB39EE">
              <w:t>v</w:t>
            </w:r>
            <w:r w:rsidR="00A340FC">
              <w:t xml:space="preserve">isual </w:t>
            </w:r>
            <w:r w:rsidR="00BB39EE">
              <w:t>p</w:t>
            </w:r>
            <w:r w:rsidR="00A340FC">
              <w:t>resentation</w:t>
            </w:r>
          </w:p>
          <w:p w14:paraId="03D78F91" w14:textId="53825DC9" w:rsidR="00A340FC" w:rsidRDefault="00A63C39" w:rsidP="004E7B03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  <w:bCs/>
              </w:rPr>
              <w:t>Project</w:t>
            </w:r>
            <w:r w:rsidR="00A340FC" w:rsidRPr="004E7B03">
              <w:rPr>
                <w:b/>
                <w:bCs/>
              </w:rPr>
              <w:t xml:space="preserve"> 3</w:t>
            </w:r>
            <w:r w:rsidR="00A340FC">
              <w:t xml:space="preserve">: Municipal </w:t>
            </w:r>
            <w:r w:rsidR="00BB39EE">
              <w:t>s</w:t>
            </w:r>
            <w:r w:rsidR="00A340FC">
              <w:t xml:space="preserve">takeholder </w:t>
            </w:r>
            <w:r w:rsidR="00BB39EE">
              <w:t>e</w:t>
            </w:r>
            <w:r w:rsidR="00A340FC">
              <w:t>ducation</w:t>
            </w:r>
          </w:p>
          <w:p w14:paraId="2A5B5D50" w14:textId="1ECA5260" w:rsidR="00A340FC" w:rsidRDefault="00A63C39" w:rsidP="004E7B03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  <w:bCs/>
              </w:rPr>
              <w:t>Project</w:t>
            </w:r>
            <w:r w:rsidR="00A340FC" w:rsidRPr="004E7B03">
              <w:rPr>
                <w:b/>
                <w:bCs/>
              </w:rPr>
              <w:t xml:space="preserve"> 4</w:t>
            </w:r>
            <w:r w:rsidR="00A340FC">
              <w:rPr>
                <w:b/>
                <w:bCs/>
              </w:rPr>
              <w:t>:</w:t>
            </w:r>
            <w:r w:rsidR="00A340FC">
              <w:t xml:space="preserve"> Public </w:t>
            </w:r>
            <w:r w:rsidR="00BB39EE">
              <w:t>o</w:t>
            </w:r>
            <w:r w:rsidR="00A340FC">
              <w:t xml:space="preserve">utreach &amp; </w:t>
            </w:r>
            <w:r w:rsidR="00BB39EE">
              <w:t>c</w:t>
            </w:r>
            <w:r w:rsidR="00A340FC">
              <w:t xml:space="preserve">ommunity </w:t>
            </w:r>
            <w:r w:rsidR="00BB39EE">
              <w:t>e</w:t>
            </w:r>
            <w:r w:rsidR="00A340FC">
              <w:t>ngagement</w:t>
            </w:r>
          </w:p>
          <w:p w14:paraId="022D2FAA" w14:textId="1211D5EC" w:rsidR="00A340FC" w:rsidRDefault="00A63C39" w:rsidP="004E7B03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  <w:bCs/>
              </w:rPr>
              <w:t>Project</w:t>
            </w:r>
            <w:r w:rsidR="00A340FC">
              <w:rPr>
                <w:b/>
                <w:bCs/>
              </w:rPr>
              <w:t xml:space="preserve"> 5:</w:t>
            </w:r>
            <w:r w:rsidR="00A340FC">
              <w:t xml:space="preserve"> Comprehensive </w:t>
            </w:r>
            <w:r w:rsidR="00BB39EE">
              <w:t>p</w:t>
            </w:r>
            <w:r w:rsidR="00A340FC">
              <w:t xml:space="preserve">lanning and </w:t>
            </w:r>
            <w:r w:rsidR="00BB39EE">
              <w:t>o</w:t>
            </w:r>
            <w:r w:rsidR="00A340FC">
              <w:t xml:space="preserve">ther </w:t>
            </w:r>
            <w:r w:rsidR="00BB39EE">
              <w:t>t</w:t>
            </w:r>
            <w:r w:rsidR="00A340FC">
              <w:t xml:space="preserve">echnical </w:t>
            </w:r>
            <w:r w:rsidR="00BB39EE">
              <w:t>a</w:t>
            </w:r>
            <w:r w:rsidR="00A340FC">
              <w:t xml:space="preserve">ssistance </w:t>
            </w:r>
          </w:p>
          <w:p w14:paraId="1BBF3724" w14:textId="77777777" w:rsidR="00A340FC" w:rsidRDefault="00A340FC" w:rsidP="004E7B03"/>
          <w:p w14:paraId="34091265" w14:textId="497275C4" w:rsidR="00A340FC" w:rsidRDefault="00A340FC" w:rsidP="004E7B03">
            <w:r>
              <w:t xml:space="preserve">Municipalities served Belgrade, Cambridge, Oakland, Skowhegan, Smithfield, and Solon (and </w:t>
            </w:r>
            <w:r w:rsidR="00BB39EE">
              <w:t>other municipalities in service area</w:t>
            </w:r>
            <w:r>
              <w:t>)</w:t>
            </w:r>
          </w:p>
        </w:tc>
      </w:tr>
      <w:tr w:rsidR="00A340FC" w14:paraId="35A4AC6B" w14:textId="5B138508" w:rsidTr="00F03C86">
        <w:trPr>
          <w:jc w:val="center"/>
        </w:trPr>
        <w:tc>
          <w:tcPr>
            <w:tcW w:w="2465" w:type="dxa"/>
          </w:tcPr>
          <w:p w14:paraId="3DF0B53F" w14:textId="08AB5917" w:rsidR="00A340FC" w:rsidRPr="00FC002C" w:rsidRDefault="00A340FC" w:rsidP="00AF4D95">
            <w:pPr>
              <w:rPr>
                <w:b/>
                <w:bCs/>
              </w:rPr>
            </w:pPr>
            <w:r w:rsidRPr="00FC002C">
              <w:rPr>
                <w:b/>
                <w:bCs/>
              </w:rPr>
              <w:t xml:space="preserve">Lincoln County Regional Planning Commission </w:t>
            </w:r>
          </w:p>
        </w:tc>
        <w:tc>
          <w:tcPr>
            <w:tcW w:w="1040" w:type="dxa"/>
          </w:tcPr>
          <w:p w14:paraId="5665F6D2" w14:textId="3E47CF8F" w:rsidR="00A340FC" w:rsidRDefault="00A340FC" w:rsidP="00AF4D95">
            <w:r>
              <w:t>$75,000</w:t>
            </w:r>
          </w:p>
        </w:tc>
        <w:tc>
          <w:tcPr>
            <w:tcW w:w="4796" w:type="dxa"/>
          </w:tcPr>
          <w:p w14:paraId="470BC88C" w14:textId="054F051D" w:rsidR="00A340FC" w:rsidRDefault="00A63C39" w:rsidP="004E7B03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  <w:bCs/>
              </w:rPr>
              <w:t>Project</w:t>
            </w:r>
            <w:r w:rsidR="00A340FC" w:rsidRPr="004E7B03">
              <w:rPr>
                <w:b/>
                <w:bCs/>
              </w:rPr>
              <w:t xml:space="preserve"> 1</w:t>
            </w:r>
            <w:r w:rsidR="00A340FC">
              <w:t xml:space="preserve">: Land </w:t>
            </w:r>
            <w:r w:rsidR="00BB39EE">
              <w:t>u</w:t>
            </w:r>
            <w:r w:rsidR="00A340FC">
              <w:t xml:space="preserve">se </w:t>
            </w:r>
            <w:r w:rsidR="00BB39EE">
              <w:t>s</w:t>
            </w:r>
            <w:r w:rsidR="00A340FC">
              <w:t>pecialist</w:t>
            </w:r>
            <w:r w:rsidR="00BB39EE">
              <w:t xml:space="preserve"> position</w:t>
            </w:r>
          </w:p>
          <w:p w14:paraId="76670DF7" w14:textId="5C0DA9AB" w:rsidR="00A340FC" w:rsidRDefault="00A63C39" w:rsidP="004E7B03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  <w:bCs/>
              </w:rPr>
              <w:t>Project</w:t>
            </w:r>
            <w:r w:rsidR="00A340FC" w:rsidRPr="004E7B03">
              <w:rPr>
                <w:b/>
                <w:bCs/>
              </w:rPr>
              <w:t xml:space="preserve"> 2</w:t>
            </w:r>
            <w:r w:rsidR="00A340FC">
              <w:t xml:space="preserve">: GIS for </w:t>
            </w:r>
            <w:r w:rsidR="00BB39EE">
              <w:t>a</w:t>
            </w:r>
            <w:r w:rsidR="00A340FC">
              <w:t xml:space="preserve">ffordable </w:t>
            </w:r>
            <w:r w:rsidR="00BB39EE">
              <w:t>h</w:t>
            </w:r>
            <w:r w:rsidR="00A340FC">
              <w:t xml:space="preserve">ousing </w:t>
            </w:r>
            <w:r w:rsidR="00BB39EE">
              <w:t>s</w:t>
            </w:r>
            <w:r w:rsidR="00A340FC">
              <w:t xml:space="preserve">ite </w:t>
            </w:r>
            <w:r w:rsidR="00BB39EE">
              <w:t>i</w:t>
            </w:r>
            <w:r w:rsidR="00A340FC">
              <w:t>nventory</w:t>
            </w:r>
          </w:p>
          <w:p w14:paraId="3F2806E4" w14:textId="220AB042" w:rsidR="00A340FC" w:rsidRDefault="00A63C39" w:rsidP="004E7B03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  <w:bCs/>
              </w:rPr>
              <w:t>Project</w:t>
            </w:r>
            <w:r w:rsidR="00A340FC" w:rsidRPr="004E7B03">
              <w:rPr>
                <w:b/>
                <w:bCs/>
              </w:rPr>
              <w:t xml:space="preserve"> 3</w:t>
            </w:r>
            <w:r w:rsidR="00A340FC">
              <w:t xml:space="preserve">: LD 2003 </w:t>
            </w:r>
            <w:r w:rsidR="00BB39EE">
              <w:t>e</w:t>
            </w:r>
            <w:r w:rsidR="00A340FC">
              <w:t>ducation</w:t>
            </w:r>
          </w:p>
          <w:p w14:paraId="69910D47" w14:textId="77777777" w:rsidR="00A340FC" w:rsidRDefault="00A340FC" w:rsidP="004E7B03"/>
          <w:p w14:paraId="16E363AB" w14:textId="431C7640" w:rsidR="00A340FC" w:rsidRDefault="00A340FC" w:rsidP="004E7B03">
            <w:r>
              <w:t>Service Area: Lincoln County</w:t>
            </w:r>
          </w:p>
        </w:tc>
      </w:tr>
      <w:tr w:rsidR="00A340FC" w14:paraId="75D03A47" w14:textId="77777777" w:rsidTr="00F03C86">
        <w:trPr>
          <w:jc w:val="center"/>
        </w:trPr>
        <w:tc>
          <w:tcPr>
            <w:tcW w:w="2465" w:type="dxa"/>
          </w:tcPr>
          <w:p w14:paraId="7C7C210A" w14:textId="34EE31CE" w:rsidR="00A340FC" w:rsidRPr="00FC002C" w:rsidRDefault="00A340FC" w:rsidP="00AF4D95">
            <w:pPr>
              <w:rPr>
                <w:b/>
                <w:bCs/>
              </w:rPr>
            </w:pPr>
            <w:r w:rsidRPr="00FC002C">
              <w:rPr>
                <w:b/>
                <w:bCs/>
              </w:rPr>
              <w:t>Main Street Skowhegan-Build Maine</w:t>
            </w:r>
          </w:p>
        </w:tc>
        <w:tc>
          <w:tcPr>
            <w:tcW w:w="1040" w:type="dxa"/>
          </w:tcPr>
          <w:p w14:paraId="410C6CCD" w14:textId="623DB0C5" w:rsidR="00A340FC" w:rsidRDefault="00A340FC" w:rsidP="00AF4D95">
            <w:r>
              <w:t>$75,000</w:t>
            </w:r>
          </w:p>
        </w:tc>
        <w:tc>
          <w:tcPr>
            <w:tcW w:w="4796" w:type="dxa"/>
          </w:tcPr>
          <w:p w14:paraId="2E222076" w14:textId="54E6DD1E" w:rsidR="00A340FC" w:rsidRDefault="00A63C39" w:rsidP="00F405A8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  <w:bCs/>
              </w:rPr>
              <w:t>Project</w:t>
            </w:r>
            <w:r w:rsidR="00A340FC" w:rsidRPr="00F405A8">
              <w:rPr>
                <w:b/>
                <w:bCs/>
              </w:rPr>
              <w:t xml:space="preserve"> 1</w:t>
            </w:r>
            <w:r w:rsidR="00A340FC">
              <w:t xml:space="preserve">: Model </w:t>
            </w:r>
            <w:r w:rsidR="00E251B0">
              <w:t>form-based</w:t>
            </w:r>
            <w:r w:rsidR="00A340FC">
              <w:t xml:space="preserve"> </w:t>
            </w:r>
            <w:r w:rsidR="00BB39EE">
              <w:t>c</w:t>
            </w:r>
            <w:r w:rsidR="00A340FC">
              <w:t>ode</w:t>
            </w:r>
            <w:r w:rsidR="00BB39EE">
              <w:t>-</w:t>
            </w:r>
            <w:r w:rsidR="00A340FC">
              <w:t>open source for all Maine communities</w:t>
            </w:r>
          </w:p>
          <w:p w14:paraId="4C6A7985" w14:textId="1E06EFAD" w:rsidR="00A340FC" w:rsidRDefault="00A63C39" w:rsidP="00F405A8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  <w:bCs/>
              </w:rPr>
              <w:t>Project</w:t>
            </w:r>
            <w:r w:rsidR="00A340FC" w:rsidRPr="00F405A8">
              <w:rPr>
                <w:b/>
                <w:bCs/>
              </w:rPr>
              <w:t xml:space="preserve"> 2</w:t>
            </w:r>
            <w:r w:rsidR="00A340FC">
              <w:t xml:space="preserve">: A </w:t>
            </w:r>
            <w:r w:rsidR="00E251B0">
              <w:t>form-based</w:t>
            </w:r>
            <w:r w:rsidR="00A340FC">
              <w:t xml:space="preserve"> </w:t>
            </w:r>
            <w:r w:rsidR="00BB39EE">
              <w:t>c</w:t>
            </w:r>
            <w:r w:rsidR="00A340FC">
              <w:t xml:space="preserve">ode </w:t>
            </w:r>
            <w:r w:rsidR="00BB39EE">
              <w:t>g</w:t>
            </w:r>
            <w:r w:rsidR="00A340FC">
              <w:t>uidebook</w:t>
            </w:r>
            <w:r w:rsidR="00BB39EE">
              <w:t>-</w:t>
            </w:r>
            <w:r w:rsidR="00A340FC">
              <w:t>open source for all Maine communities</w:t>
            </w:r>
          </w:p>
          <w:p w14:paraId="439CEA2B" w14:textId="651C0A3A" w:rsidR="00A340FC" w:rsidRDefault="00A63C39" w:rsidP="00F405A8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  <w:bCs/>
              </w:rPr>
              <w:t>Project</w:t>
            </w:r>
            <w:r w:rsidR="00A340FC" w:rsidRPr="00F405A8">
              <w:rPr>
                <w:b/>
                <w:bCs/>
              </w:rPr>
              <w:t xml:space="preserve"> 3</w:t>
            </w:r>
            <w:r w:rsidR="00A340FC">
              <w:t>: Specialized services for 5 municipalities (Newcastle, Gardiner, Yarmouth, 2 additional TBD)</w:t>
            </w:r>
          </w:p>
        </w:tc>
      </w:tr>
      <w:tr w:rsidR="00A340FC" w14:paraId="3155E251" w14:textId="2C734FD8" w:rsidTr="00F03C86">
        <w:trPr>
          <w:jc w:val="center"/>
        </w:trPr>
        <w:tc>
          <w:tcPr>
            <w:tcW w:w="2465" w:type="dxa"/>
          </w:tcPr>
          <w:p w14:paraId="09775DAA" w14:textId="30858EC4" w:rsidR="00A340FC" w:rsidRPr="00FC002C" w:rsidRDefault="00A340FC" w:rsidP="00AF4D95">
            <w:pPr>
              <w:rPr>
                <w:b/>
                <w:bCs/>
              </w:rPr>
            </w:pPr>
            <w:proofErr w:type="spellStart"/>
            <w:r w:rsidRPr="00FC002C">
              <w:rPr>
                <w:b/>
                <w:bCs/>
              </w:rPr>
              <w:t>Midcoast</w:t>
            </w:r>
            <w:proofErr w:type="spellEnd"/>
            <w:r w:rsidRPr="00FC002C">
              <w:rPr>
                <w:b/>
                <w:bCs/>
              </w:rPr>
              <w:t xml:space="preserve"> Council of Governments </w:t>
            </w:r>
          </w:p>
        </w:tc>
        <w:tc>
          <w:tcPr>
            <w:tcW w:w="1040" w:type="dxa"/>
          </w:tcPr>
          <w:p w14:paraId="4350FF9A" w14:textId="47269C22" w:rsidR="00A340FC" w:rsidRDefault="00A340FC" w:rsidP="00AF4D95">
            <w:r>
              <w:t>$75,000</w:t>
            </w:r>
          </w:p>
        </w:tc>
        <w:tc>
          <w:tcPr>
            <w:tcW w:w="4796" w:type="dxa"/>
          </w:tcPr>
          <w:p w14:paraId="38E66D23" w14:textId="0B258336" w:rsidR="00A340FC" w:rsidRPr="00E0437E" w:rsidRDefault="00A63C39" w:rsidP="00E0437E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  <w:bCs/>
              </w:rPr>
              <w:t>Project</w:t>
            </w:r>
            <w:r w:rsidR="00A340FC">
              <w:rPr>
                <w:b/>
                <w:bCs/>
              </w:rPr>
              <w:t xml:space="preserve"> 1: </w:t>
            </w:r>
            <w:r w:rsidR="00A340FC" w:rsidRPr="00E0437E">
              <w:t>Establish a baseline of housing supply, demand</w:t>
            </w:r>
            <w:r w:rsidR="00E251B0">
              <w:t>,</w:t>
            </w:r>
            <w:r w:rsidR="00A340FC" w:rsidRPr="00E0437E">
              <w:t xml:space="preserve"> and needs assessment on regional, subregional, and local </w:t>
            </w:r>
            <w:proofErr w:type="gramStart"/>
            <w:r w:rsidR="00A340FC" w:rsidRPr="00E0437E">
              <w:t>levels</w:t>
            </w:r>
            <w:proofErr w:type="gramEnd"/>
            <w:r w:rsidR="00A340FC">
              <w:rPr>
                <w:b/>
                <w:bCs/>
              </w:rPr>
              <w:t xml:space="preserve"> </w:t>
            </w:r>
          </w:p>
          <w:p w14:paraId="5E40304B" w14:textId="77777777" w:rsidR="00BB39EE" w:rsidRDefault="00BB39EE" w:rsidP="00E0437E">
            <w:pPr>
              <w:ind w:left="360"/>
            </w:pPr>
          </w:p>
          <w:p w14:paraId="5ECAD833" w14:textId="384A23A8" w:rsidR="00A340FC" w:rsidRDefault="00BB39EE" w:rsidP="007C3057">
            <w:r>
              <w:t>Service area:</w:t>
            </w:r>
            <w:r w:rsidR="007C3057">
              <w:t xml:space="preserve"> </w:t>
            </w:r>
            <w:r w:rsidR="00A340FC">
              <w:t>Brunswick, Harpswell, and Sagadahoc County</w:t>
            </w:r>
            <w:r w:rsidR="007C3057">
              <w:t xml:space="preserve">, </w:t>
            </w:r>
            <w:r w:rsidR="00A340FC">
              <w:t>Knox County</w:t>
            </w:r>
            <w:r w:rsidR="007C3057">
              <w:t xml:space="preserve">, </w:t>
            </w:r>
            <w:r w:rsidR="00A340FC">
              <w:t>Waldo County</w:t>
            </w:r>
          </w:p>
        </w:tc>
      </w:tr>
      <w:tr w:rsidR="00A340FC" w14:paraId="5D19A769" w14:textId="26D5085A" w:rsidTr="00F03C86">
        <w:trPr>
          <w:jc w:val="center"/>
        </w:trPr>
        <w:tc>
          <w:tcPr>
            <w:tcW w:w="2465" w:type="dxa"/>
          </w:tcPr>
          <w:p w14:paraId="46D8141E" w14:textId="0EC2C3A6" w:rsidR="00A340FC" w:rsidRPr="00FC002C" w:rsidRDefault="00A340FC" w:rsidP="00AF4D95">
            <w:pPr>
              <w:rPr>
                <w:b/>
                <w:bCs/>
              </w:rPr>
            </w:pPr>
            <w:r w:rsidRPr="00FC002C">
              <w:rPr>
                <w:b/>
                <w:bCs/>
              </w:rPr>
              <w:t xml:space="preserve">Northern Maine Development Commission </w:t>
            </w:r>
          </w:p>
        </w:tc>
        <w:tc>
          <w:tcPr>
            <w:tcW w:w="1040" w:type="dxa"/>
          </w:tcPr>
          <w:p w14:paraId="6A88A2CE" w14:textId="02B45B69" w:rsidR="00A340FC" w:rsidRDefault="00A340FC" w:rsidP="00AF4D95">
            <w:r>
              <w:t>$68,852</w:t>
            </w:r>
          </w:p>
        </w:tc>
        <w:tc>
          <w:tcPr>
            <w:tcW w:w="4796" w:type="dxa"/>
          </w:tcPr>
          <w:p w14:paraId="027BD662" w14:textId="39276D68" w:rsidR="00A340FC" w:rsidRDefault="00A63C39" w:rsidP="00AF4D95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Project</w:t>
            </w:r>
            <w:r w:rsidR="00A340FC" w:rsidRPr="00AF4D95">
              <w:rPr>
                <w:b/>
                <w:bCs/>
              </w:rPr>
              <w:t xml:space="preserve"> 1:</w:t>
            </w:r>
            <w:r w:rsidR="00A340FC">
              <w:t xml:space="preserve"> Municipal </w:t>
            </w:r>
            <w:r w:rsidR="007C3057">
              <w:t>o</w:t>
            </w:r>
            <w:r w:rsidR="00A340FC">
              <w:t xml:space="preserve">rdinance </w:t>
            </w:r>
            <w:r w:rsidR="007C3057">
              <w:t>r</w:t>
            </w:r>
            <w:r w:rsidR="00A340FC">
              <w:t xml:space="preserve">eview and </w:t>
            </w:r>
            <w:r w:rsidR="007C3057">
              <w:t>d</w:t>
            </w:r>
            <w:r w:rsidR="00A340FC">
              <w:t>evelopment in Ashland, Limestone, Presque Isle, Caribou</w:t>
            </w:r>
            <w:r w:rsidR="00E251B0">
              <w:t>,</w:t>
            </w:r>
            <w:r w:rsidR="00A340FC">
              <w:t xml:space="preserve"> and Fort Fairfield</w:t>
            </w:r>
          </w:p>
          <w:p w14:paraId="63DC1AA2" w14:textId="1816CCFA" w:rsidR="00A340FC" w:rsidRDefault="00A63C39" w:rsidP="00AF4D95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bCs/>
              </w:rPr>
              <w:t>Project</w:t>
            </w:r>
            <w:r w:rsidR="00A340FC" w:rsidRPr="00AF4D95">
              <w:rPr>
                <w:b/>
                <w:bCs/>
              </w:rPr>
              <w:t xml:space="preserve"> 2</w:t>
            </w:r>
            <w:r w:rsidR="00A340FC">
              <w:t xml:space="preserve">: Regional </w:t>
            </w:r>
            <w:r w:rsidR="007C3057">
              <w:t>t</w:t>
            </w:r>
            <w:r w:rsidR="00A340FC">
              <w:t xml:space="preserve">echnical </w:t>
            </w:r>
            <w:r w:rsidR="007C3057">
              <w:t>a</w:t>
            </w:r>
            <w:r w:rsidR="00A340FC">
              <w:t xml:space="preserve">ssistance </w:t>
            </w:r>
            <w:r w:rsidR="007C3057">
              <w:t>d</w:t>
            </w:r>
            <w:r w:rsidR="00A340FC">
              <w:t xml:space="preserve">evelopment for Aroostook </w:t>
            </w:r>
            <w:r w:rsidR="007C3057">
              <w:t>m</w:t>
            </w:r>
            <w:r w:rsidR="00A340FC">
              <w:t>unicipalities</w:t>
            </w:r>
          </w:p>
          <w:p w14:paraId="55AE26C8" w14:textId="2949778B" w:rsidR="00A340FC" w:rsidRDefault="00A340FC" w:rsidP="00E0437E">
            <w:pPr>
              <w:pStyle w:val="ListParagraph"/>
              <w:ind w:left="360"/>
            </w:pPr>
          </w:p>
        </w:tc>
      </w:tr>
      <w:tr w:rsidR="00A340FC" w14:paraId="0E45B338" w14:textId="1512A871" w:rsidTr="00F03C86">
        <w:trPr>
          <w:jc w:val="center"/>
        </w:trPr>
        <w:tc>
          <w:tcPr>
            <w:tcW w:w="2465" w:type="dxa"/>
          </w:tcPr>
          <w:p w14:paraId="3C3853B7" w14:textId="60D86259" w:rsidR="00A340FC" w:rsidRPr="00FC002C" w:rsidRDefault="00A340FC" w:rsidP="00AF4D95">
            <w:pPr>
              <w:rPr>
                <w:b/>
                <w:bCs/>
              </w:rPr>
            </w:pPr>
            <w:r w:rsidRPr="00FC002C">
              <w:rPr>
                <w:b/>
                <w:bCs/>
              </w:rPr>
              <w:t xml:space="preserve">Southern Maine Planning and Development Commission </w:t>
            </w:r>
          </w:p>
        </w:tc>
        <w:tc>
          <w:tcPr>
            <w:tcW w:w="1040" w:type="dxa"/>
          </w:tcPr>
          <w:p w14:paraId="57F074E3" w14:textId="1FEC2C44" w:rsidR="00A340FC" w:rsidRDefault="00A340FC" w:rsidP="00AF4D95">
            <w:r>
              <w:t>$75,000</w:t>
            </w:r>
          </w:p>
        </w:tc>
        <w:tc>
          <w:tcPr>
            <w:tcW w:w="4796" w:type="dxa"/>
          </w:tcPr>
          <w:p w14:paraId="392F31CE" w14:textId="64A1BA27" w:rsidR="00A340FC" w:rsidRDefault="00A63C39" w:rsidP="00471056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bCs/>
              </w:rPr>
              <w:t>Project</w:t>
            </w:r>
            <w:r w:rsidR="00A340FC" w:rsidRPr="00471056">
              <w:rPr>
                <w:b/>
                <w:bCs/>
              </w:rPr>
              <w:t xml:space="preserve"> 1</w:t>
            </w:r>
            <w:r w:rsidR="00A340FC">
              <w:t>: GIS case study on feasibility of potential sites for affordable housing in Saco, Biddeford, Arundel, Kennebunk, and Kennebunkport</w:t>
            </w:r>
          </w:p>
          <w:p w14:paraId="07D4AC1B" w14:textId="6B539B90" w:rsidR="00A340FC" w:rsidRDefault="00A63C39" w:rsidP="00471056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bCs/>
              </w:rPr>
              <w:t>Project</w:t>
            </w:r>
            <w:r w:rsidR="00A340FC">
              <w:rPr>
                <w:b/>
                <w:bCs/>
              </w:rPr>
              <w:t xml:space="preserve"> 2</w:t>
            </w:r>
            <w:r w:rsidR="00A340FC" w:rsidRPr="00471056">
              <w:t>:</w:t>
            </w:r>
            <w:r w:rsidR="00A340FC">
              <w:t xml:space="preserve"> GIS case study on feasibility of potential sites for affordable housing in Fryeburg and Denmark</w:t>
            </w:r>
          </w:p>
        </w:tc>
      </w:tr>
      <w:tr w:rsidR="00A340FC" w14:paraId="0397BACD" w14:textId="77777777" w:rsidTr="00F03C86">
        <w:trPr>
          <w:jc w:val="center"/>
        </w:trPr>
        <w:tc>
          <w:tcPr>
            <w:tcW w:w="2465" w:type="dxa"/>
          </w:tcPr>
          <w:p w14:paraId="3FBCB3BE" w14:textId="1CDE9ED7" w:rsidR="00A340FC" w:rsidRPr="00FC002C" w:rsidRDefault="00A340FC" w:rsidP="00AF4D95">
            <w:pPr>
              <w:rPr>
                <w:b/>
                <w:bCs/>
              </w:rPr>
            </w:pPr>
            <w:r w:rsidRPr="00FC002C">
              <w:rPr>
                <w:b/>
                <w:bCs/>
              </w:rPr>
              <w:lastRenderedPageBreak/>
              <w:t>The Musson Group</w:t>
            </w:r>
          </w:p>
        </w:tc>
        <w:tc>
          <w:tcPr>
            <w:tcW w:w="1040" w:type="dxa"/>
          </w:tcPr>
          <w:p w14:paraId="45485C09" w14:textId="3096751C" w:rsidR="00A340FC" w:rsidRDefault="00A340FC" w:rsidP="00AF4D95">
            <w:r>
              <w:t>$74,065</w:t>
            </w:r>
          </w:p>
        </w:tc>
        <w:tc>
          <w:tcPr>
            <w:tcW w:w="4796" w:type="dxa"/>
          </w:tcPr>
          <w:p w14:paraId="0CC5E295" w14:textId="1D5EAA59" w:rsidR="00A340FC" w:rsidRDefault="00A63C39" w:rsidP="00471056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  <w:bCs/>
              </w:rPr>
              <w:t>Project</w:t>
            </w:r>
            <w:r w:rsidR="00A340FC" w:rsidRPr="00471056">
              <w:rPr>
                <w:b/>
                <w:bCs/>
              </w:rPr>
              <w:t xml:space="preserve"> 1</w:t>
            </w:r>
            <w:r w:rsidR="00A340FC">
              <w:t xml:space="preserve">: Municipal </w:t>
            </w:r>
            <w:r w:rsidR="007C3057">
              <w:t>t</w:t>
            </w:r>
            <w:r w:rsidR="00A340FC">
              <w:t xml:space="preserve">echnical </w:t>
            </w:r>
            <w:r w:rsidR="007C3057">
              <w:t>a</w:t>
            </w:r>
            <w:r w:rsidR="00A340FC">
              <w:t xml:space="preserve">ssistance in </w:t>
            </w:r>
            <w:r w:rsidR="00A340FC" w:rsidRPr="00471056">
              <w:rPr>
                <w:rFonts w:cstheme="minorHAnsi"/>
              </w:rPr>
              <w:t>B</w:t>
            </w:r>
            <w:r w:rsidR="00A340FC" w:rsidRPr="00471056">
              <w:rPr>
                <w:rFonts w:cstheme="minorHAnsi"/>
                <w:color w:val="000000"/>
                <w:shd w:val="clear" w:color="auto" w:fill="FBFBFB"/>
              </w:rPr>
              <w:t>ar Harbor, Mount Desert, Southwest Harbor</w:t>
            </w:r>
            <w:r w:rsidR="007C3057">
              <w:rPr>
                <w:rFonts w:cstheme="minorHAnsi"/>
                <w:color w:val="000000"/>
                <w:shd w:val="clear" w:color="auto" w:fill="FBFBFB"/>
              </w:rPr>
              <w:t>,</w:t>
            </w:r>
            <w:r w:rsidR="00A340FC" w:rsidRPr="00471056">
              <w:rPr>
                <w:rFonts w:cstheme="minorHAnsi"/>
                <w:color w:val="000000"/>
                <w:shd w:val="clear" w:color="auto" w:fill="FBFBFB"/>
              </w:rPr>
              <w:t xml:space="preserve"> and Tremont</w:t>
            </w:r>
          </w:p>
          <w:p w14:paraId="3B16E06F" w14:textId="1472A09B" w:rsidR="00A340FC" w:rsidRPr="00471056" w:rsidRDefault="00A63C39" w:rsidP="00471056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  <w:bCs/>
              </w:rPr>
              <w:t>Project</w:t>
            </w:r>
            <w:r w:rsidR="00A340FC">
              <w:rPr>
                <w:b/>
                <w:bCs/>
              </w:rPr>
              <w:t xml:space="preserve"> 2</w:t>
            </w:r>
            <w:r w:rsidR="00A340FC" w:rsidRPr="00471056">
              <w:t>:</w:t>
            </w:r>
            <w:r w:rsidR="00A340FC">
              <w:t xml:space="preserve"> Housing </w:t>
            </w:r>
            <w:r w:rsidR="007C3057">
              <w:t>o</w:t>
            </w:r>
            <w:r w:rsidR="00A340FC">
              <w:t xml:space="preserve">pportunities </w:t>
            </w:r>
            <w:r w:rsidR="007C3057">
              <w:t>i</w:t>
            </w:r>
            <w:r w:rsidR="00A340FC">
              <w:t>dentification and</w:t>
            </w:r>
            <w:r w:rsidR="007C3057">
              <w:t xml:space="preserve"> a</w:t>
            </w:r>
            <w:r w:rsidR="00A340FC">
              <w:t xml:space="preserve">nalysis in </w:t>
            </w:r>
            <w:r w:rsidR="00A340FC" w:rsidRPr="00471056">
              <w:rPr>
                <w:rFonts w:cstheme="minorHAnsi"/>
              </w:rPr>
              <w:t>B</w:t>
            </w:r>
            <w:r w:rsidR="00A340FC" w:rsidRPr="00471056">
              <w:rPr>
                <w:rFonts w:cstheme="minorHAnsi"/>
                <w:color w:val="000000"/>
                <w:shd w:val="clear" w:color="auto" w:fill="FBFBFB"/>
              </w:rPr>
              <w:t>ar Harbor, Mount Desert, Southwest Harbor</w:t>
            </w:r>
            <w:r w:rsidR="007C3057">
              <w:rPr>
                <w:rFonts w:cstheme="minorHAnsi"/>
                <w:color w:val="000000"/>
                <w:shd w:val="clear" w:color="auto" w:fill="FBFBFB"/>
              </w:rPr>
              <w:t>,</w:t>
            </w:r>
            <w:r w:rsidR="00A340FC" w:rsidRPr="00471056">
              <w:rPr>
                <w:rFonts w:cstheme="minorHAnsi"/>
                <w:color w:val="000000"/>
                <w:shd w:val="clear" w:color="auto" w:fill="FBFBFB"/>
              </w:rPr>
              <w:t xml:space="preserve"> and Tremont</w:t>
            </w:r>
          </w:p>
          <w:p w14:paraId="00D8433A" w14:textId="50D8ED56" w:rsidR="00A340FC" w:rsidRDefault="00A63C39" w:rsidP="00471056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  <w:bCs/>
              </w:rPr>
              <w:t>Project</w:t>
            </w:r>
            <w:r w:rsidR="00A340FC">
              <w:rPr>
                <w:b/>
                <w:bCs/>
              </w:rPr>
              <w:t xml:space="preserve"> 3: </w:t>
            </w:r>
            <w:r w:rsidR="00A340FC" w:rsidRPr="00471056">
              <w:t>2024 MDI Housing Solutions Summit</w:t>
            </w:r>
            <w:r w:rsidR="00A340FC">
              <w:t xml:space="preserve"> for MDI Region</w:t>
            </w:r>
          </w:p>
        </w:tc>
      </w:tr>
    </w:tbl>
    <w:p w14:paraId="1ECDB83E" w14:textId="77777777" w:rsidR="00B039BF" w:rsidRPr="00B039BF" w:rsidRDefault="00B039BF" w:rsidP="00B039BF"/>
    <w:sectPr w:rsidR="00B039BF" w:rsidRPr="00B03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871"/>
    <w:multiLevelType w:val="hybridMultilevel"/>
    <w:tmpl w:val="6622A7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67BD8"/>
    <w:multiLevelType w:val="hybridMultilevel"/>
    <w:tmpl w:val="9278AA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7B0C66"/>
    <w:multiLevelType w:val="hybridMultilevel"/>
    <w:tmpl w:val="AFCA8A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7A6FCF"/>
    <w:multiLevelType w:val="hybridMultilevel"/>
    <w:tmpl w:val="FE1E7B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10466"/>
    <w:multiLevelType w:val="hybridMultilevel"/>
    <w:tmpl w:val="C0B0C1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54BF9"/>
    <w:multiLevelType w:val="hybridMultilevel"/>
    <w:tmpl w:val="C53ACC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4E3CCC"/>
    <w:multiLevelType w:val="hybridMultilevel"/>
    <w:tmpl w:val="5DAE60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F5764B"/>
    <w:multiLevelType w:val="hybridMultilevel"/>
    <w:tmpl w:val="EA7632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0B361B"/>
    <w:multiLevelType w:val="hybridMultilevel"/>
    <w:tmpl w:val="C2362D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9C4942"/>
    <w:multiLevelType w:val="hybridMultilevel"/>
    <w:tmpl w:val="5A5008D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51567F"/>
    <w:multiLevelType w:val="hybridMultilevel"/>
    <w:tmpl w:val="3A8691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3E0903"/>
    <w:multiLevelType w:val="hybridMultilevel"/>
    <w:tmpl w:val="ACDE5CF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7F6302"/>
    <w:multiLevelType w:val="hybridMultilevel"/>
    <w:tmpl w:val="44528C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244186">
    <w:abstractNumId w:val="9"/>
  </w:num>
  <w:num w:numId="2" w16cid:durableId="1076635884">
    <w:abstractNumId w:val="2"/>
  </w:num>
  <w:num w:numId="3" w16cid:durableId="2046057059">
    <w:abstractNumId w:val="6"/>
  </w:num>
  <w:num w:numId="4" w16cid:durableId="1184325890">
    <w:abstractNumId w:val="7"/>
  </w:num>
  <w:num w:numId="5" w16cid:durableId="525405488">
    <w:abstractNumId w:val="1"/>
  </w:num>
  <w:num w:numId="6" w16cid:durableId="2011516815">
    <w:abstractNumId w:val="10"/>
  </w:num>
  <w:num w:numId="7" w16cid:durableId="202404926">
    <w:abstractNumId w:val="4"/>
  </w:num>
  <w:num w:numId="8" w16cid:durableId="1169709893">
    <w:abstractNumId w:val="3"/>
  </w:num>
  <w:num w:numId="9" w16cid:durableId="2051492171">
    <w:abstractNumId w:val="12"/>
  </w:num>
  <w:num w:numId="10" w16cid:durableId="1737898349">
    <w:abstractNumId w:val="5"/>
  </w:num>
  <w:num w:numId="11" w16cid:durableId="1771122896">
    <w:abstractNumId w:val="8"/>
  </w:num>
  <w:num w:numId="12" w16cid:durableId="76831422">
    <w:abstractNumId w:val="11"/>
  </w:num>
  <w:num w:numId="13" w16cid:durableId="131210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BF"/>
    <w:rsid w:val="00003EEF"/>
    <w:rsid w:val="00063E0C"/>
    <w:rsid w:val="00394D35"/>
    <w:rsid w:val="00471056"/>
    <w:rsid w:val="004E7B03"/>
    <w:rsid w:val="005A094A"/>
    <w:rsid w:val="005F19D1"/>
    <w:rsid w:val="006929E5"/>
    <w:rsid w:val="007C3057"/>
    <w:rsid w:val="009A0EA3"/>
    <w:rsid w:val="00A340FC"/>
    <w:rsid w:val="00A63C39"/>
    <w:rsid w:val="00AB1643"/>
    <w:rsid w:val="00AC5E67"/>
    <w:rsid w:val="00AF4D95"/>
    <w:rsid w:val="00AF5636"/>
    <w:rsid w:val="00B039BF"/>
    <w:rsid w:val="00BB39EE"/>
    <w:rsid w:val="00C50180"/>
    <w:rsid w:val="00C65FF0"/>
    <w:rsid w:val="00E0437E"/>
    <w:rsid w:val="00E251B0"/>
    <w:rsid w:val="00EE4FD1"/>
    <w:rsid w:val="00F03C86"/>
    <w:rsid w:val="00F405A8"/>
    <w:rsid w:val="00F42734"/>
    <w:rsid w:val="00FC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30F9"/>
  <w15:chartTrackingRefBased/>
  <w15:docId w15:val="{A2AE051A-FAC3-407A-9952-C6E6A7A5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Gove, Hilary</dc:creator>
  <cp:keywords/>
  <dc:description/>
  <cp:lastModifiedBy>Gove, Hilary</cp:lastModifiedBy>
  <cp:revision>2</cp:revision>
  <dcterms:created xsi:type="dcterms:W3CDTF">2024-01-08T18:10:00Z</dcterms:created>
  <dcterms:modified xsi:type="dcterms:W3CDTF">2024-01-08T18:10:00Z</dcterms:modified>
</cp:coreProperties>
</file>